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82" w:rsidRDefault="00DF1782" w:rsidP="00DF178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:rsidR="00DF1782" w:rsidRDefault="00DF1782" w:rsidP="00DF178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приказу от 11.11.2024г №99</w:t>
      </w:r>
    </w:p>
    <w:p w:rsidR="005D5F01" w:rsidRPr="00DF1782" w:rsidRDefault="00BB1C7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DF1782">
        <w:rPr>
          <w:color w:val="222222"/>
          <w:sz w:val="33"/>
          <w:szCs w:val="33"/>
          <w:lang w:val="ru-RU"/>
        </w:rPr>
        <w:t>Порядок проведения инвентаризации активов и</w:t>
      </w:r>
      <w:r>
        <w:rPr>
          <w:color w:val="222222"/>
          <w:sz w:val="33"/>
          <w:szCs w:val="33"/>
        </w:rPr>
        <w:t> </w:t>
      </w:r>
      <w:r w:rsidRPr="00DF1782">
        <w:rPr>
          <w:color w:val="222222"/>
          <w:sz w:val="33"/>
          <w:szCs w:val="33"/>
          <w:lang w:val="ru-RU"/>
        </w:rPr>
        <w:t>обязательств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5D5F01" w:rsidRPr="00DF1782" w:rsidRDefault="00BB1C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5D5F01" w:rsidRPr="00DF1782" w:rsidRDefault="00BB1C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256н;</w:t>
      </w:r>
    </w:p>
    <w:p w:rsidR="005D5F01" w:rsidRPr="00DF1782" w:rsidRDefault="00BB1C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27.02.2018 № 32н;</w:t>
      </w:r>
    </w:p>
    <w:p w:rsidR="005D5F01" w:rsidRPr="00DF1782" w:rsidRDefault="00BB1C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274н;</w:t>
      </w:r>
    </w:p>
    <w:p w:rsidR="005D5F01" w:rsidRPr="00DF1782" w:rsidRDefault="00BB1C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ЦБ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11.03.2014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3210-У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5D5F01" w:rsidRPr="00DF1782" w:rsidRDefault="00BB1C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52н;</w:t>
      </w:r>
    </w:p>
    <w:p w:rsidR="005D5F01" w:rsidRPr="00DF1782" w:rsidRDefault="00BB1C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61н;</w:t>
      </w:r>
    </w:p>
    <w:p w:rsidR="005D5F01" w:rsidRPr="00DF1782" w:rsidRDefault="00BB1C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28.09.2000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731;</w:t>
      </w:r>
    </w:p>
    <w:p w:rsidR="005D5F01" w:rsidRDefault="00BB1C7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Письмом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Минфина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01.07.2024 № 02-06-06/61122.</w:t>
      </w:r>
    </w:p>
    <w:p w:rsidR="005D5F01" w:rsidRDefault="00BB1C7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 Общие положения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 сроки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счетах. Также инвентаризации подлежит имущество, находящееся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безвозмездное пользование, аренду, проводит ссудополучатель, 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арендополучатель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5D5F01" w:rsidRDefault="00BB1C7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Учреждение проводит инвентаризацию:</w:t>
      </w:r>
    </w:p>
    <w:p w:rsidR="005D5F01" w:rsidRPr="00DF1782" w:rsidRDefault="00BB1C7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ошибки», — обязательная инвентаризация;</w:t>
      </w:r>
    </w:p>
    <w:p w:rsidR="005D5F01" w:rsidRDefault="00BB1C7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ежемесячно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кассе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5F01" w:rsidRPr="00DF1782" w:rsidRDefault="00BB1C7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других случаях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5D5F01" w:rsidRDefault="00BB1C7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Ежегодной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подлежат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D5F01" w:rsidRPr="00DF1782" w:rsidRDefault="00BB1C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5D5F01" w:rsidRPr="00DF1782" w:rsidRDefault="00BB1C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информация о затратах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5D5F01" w:rsidRPr="00DF1782" w:rsidRDefault="00BB1C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5D5F01" w:rsidRPr="00DF1782" w:rsidRDefault="00BB1C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учета, стоимостная оценка которых определяет налоговые обязательства;</w:t>
      </w:r>
    </w:p>
    <w:p w:rsidR="005D5F01" w:rsidRPr="00DF1782" w:rsidRDefault="00BB1C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5D5F01" w:rsidRPr="00DF1782" w:rsidRDefault="00BB1C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информация об особо ценном движимом имуществе (сделках с ним), показатели расчётов по крупным сделкам);</w:t>
      </w:r>
    </w:p>
    <w:p w:rsidR="005D5F01" w:rsidRPr="00DF1782" w:rsidRDefault="00BB1C7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Инвентаризация 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отсутствии 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д. Инвентаризация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коллектива 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процентов его членов,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требованию одного или нескольких членов бригады.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совокупности объектов имущества,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которые отвечает бригада,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день приемки-передачи дел либо непосредственно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факту предъявления требования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Имущество, которое поступило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заносят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1.5. Инвентаризация проводится методами осмотра, подсчета, взвешивания, обмера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фотофиксация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2) фиксация (актирование),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5D5F01" w:rsidRPr="00DF1782" w:rsidRDefault="00BB1C7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5D5F01" w:rsidRDefault="00BB1C7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5F01" w:rsidRDefault="00BB1C7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полезного потенциала;</w:t>
      </w:r>
    </w:p>
    <w:p w:rsidR="005D5F01" w:rsidRPr="00DF1782" w:rsidRDefault="00BB1C7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5D5F01" w:rsidRPr="00DF1782" w:rsidRDefault="00BB1C7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2. Общий порядок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сроки проведения инвентаризации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трех человек.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 приказом.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полномочия устанавливаются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отдельном локальном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положении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подлежит имущество учреждения, 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финансовые результаты: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Х.201.00.000;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Х.205.00.000;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выданным 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ущербу имуществу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иным 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Х.209.00.000;</w:t>
      </w:r>
      <w:proofErr w:type="gramEnd"/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Х.303.00.000;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прочие 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Х.304.00.000;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кредиторами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Х.301.00.000;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Х.401.40.000;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Х.401.50.000;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 Х.401.60.000.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основании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2.4.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сданные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реестрам (отчетам),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указанием «До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инвентаризации 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"___"» (дата). Это служит основанием для определения остатков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2.5. Ответственные лица дают расписки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том,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имущество сданы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выбывшие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Фактическое наличие имущества при инвентаризации определяют путем осмотра, подсчета, взвешивания, обмера. Вес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объем навалочных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помощью виде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расчетов (подтверждения, выверки (интеграции), проводится посредством запросов, в т.ч.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  <w:proofErr w:type="gramEnd"/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дебиторской, кредиторской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лицо предоставляет комиссии 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оборотно-сальдовую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ведомость на отчетную дату в разрезе контрагентов. 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Оборотно-сальдовая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ведомость является неотъемлемой частью инвентаризационной описи.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2.7. Проверка фактического наличия имущества производится при обязательном участии ответственных лиц.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2.8. Для оформления инвентаризации комиссия применяет формы,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52н 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61н: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0510439);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изменение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0510447);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остатков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счетах учета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0504082);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денежных документов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0504086);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объектам нефинансовых активов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объектам, переданным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полученным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другим основаниям, составляются отдельные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наличных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0504088);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покупателями, поставщиками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кредиторами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0504089);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поступлениям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0504091);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0510463);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наличных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0510836);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прекращении признания активами объектов НФА (ф. 0510440);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кредитам, займам (ссудам)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0504083);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ценных бумаг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0504081).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0317012), утвержденный приказом Госкомстата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18.08.1998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88.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2.9. Инвентаризационная комиссия обеспечивает полноту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точность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2.10. Если инвентаризация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время перерывов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обеденный перерыв,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ночное время,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п.) заявить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5D5F01" w:rsidRPr="00DF1782" w:rsidRDefault="00BB1C7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3. Особенности инвентаризации отдельных видов имущества, финансовых активов, обязательств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финансовых результатов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3.1. Инвентаризация основных сре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имущество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«Имущество, полученное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пользование»,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хранении»,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средства, которые временно отсутствуют (находятся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подрядчика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сотрудников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командировке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средства, которые 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неточностей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 они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Данные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0504087). Графы 8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требуется ремонт;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находится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консервации;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требуется реконструкция;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ремонт;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консервация;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реконструкция;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списание;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утилизация.</w:t>
      </w:r>
      <w:proofErr w:type="gramEnd"/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арендной платы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наиболее ценные фонды, хранящиеся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сейфах,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ежегодно;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редчайшие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ценные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три года;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остальные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показателям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контрольным суммам.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незавершенному капстроительству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счете 106.11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составе оборудования, которое передали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стройку,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начали монтировать;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причины законсервированных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объектах строительства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объем выполненных работ.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графах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25.03.2011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33н.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активы;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 активы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балансе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учете.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Графы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введен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списание.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оплачены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срок,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пути.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каждой отправке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отгружены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оплачены вовремя покупателями.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каждой отгрузке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покупателя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переданы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переработку.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данным бухучета, дата передачи, номера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даты документов;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 указываются: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остатки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баках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емкостях.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Остаток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пломбирует подсобные помещения, подвалы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другие места, где есть отдельные входы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выходы;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проверяет исправность весов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измерительных приборов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клеймения.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 Количество продуктов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документам поставщика.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0504087).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Графы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запасе для использования;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запасе для хранения;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ненадлежащего качества;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поврежден;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истек срок хранения.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использовать;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продолжить хранение;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списать;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отремонтировать.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3.7. При инвентаризации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счетах комиссия сверяет остатки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счетах 201.11, 201.21, 201.22, 201.26, 201.27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 выписками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бухучете числятся остатки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средствам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пути (счета 201.13, 201.23), комиссия сверяет остатки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данными подтверждающих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0504082).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3.8. Проверку наличных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кассе комиссия начинает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операционных касс,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которых ведутся расчеты через контрольно-кассовую технику. Суммы наличных денег должны соответствовать данным книги 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кассира-операциониста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, показателям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кассовой ленте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наличные деньги;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денежные документы;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ценные бумаги.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кассы комиссия: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расходных кассовых ордеров,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получение денег, реестр депонированных сумм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кассовой дисциплины;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сверяет суммы, оприходованные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кассу,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суммами, списанными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лицевого (расчетного) счета;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  <w:proofErr w:type="gramEnd"/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0504088). Результаты инвентаризации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0504086).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3.9.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0504087).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Инвентаризацию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суммами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актах сверки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бюджетом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налогам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взносам;</w:t>
      </w:r>
      <w:proofErr w:type="gramEnd"/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ущербам;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взысканию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сомнительную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случае ведения бухгалтерского учета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аналитических признаках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документах инвентаризации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0504089).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суммы расходов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учетной 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политике;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0317012).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3.12. Инвентаризацию резервов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расчета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части резерва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оплату труда;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сумма отчислений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страхование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 относятся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аренды;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суммы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соглашению, которое подписано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текущем году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будущий год.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  <w:proofErr w:type="gramEnd"/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них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разделом </w:t>
      </w:r>
      <w:r>
        <w:rPr>
          <w:rFonts w:hAnsi="Times New Roman" w:cs="Times New Roman"/>
          <w:color w:val="000000"/>
          <w:sz w:val="24"/>
          <w:szCs w:val="24"/>
        </w:rPr>
        <w:t>III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09.12.2016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231н.</w:t>
      </w:r>
    </w:p>
    <w:p w:rsidR="005D5F01" w:rsidRPr="00DF1782" w:rsidRDefault="00BB1C7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4. Оформление результатов инвентаризации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4.1. После осмотров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менее 2/3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новую дату, которая попадает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данных 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бухгалтерского учета.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4.2. Правильно оформленные инвентаризационной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членами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бухгалтерию для выверки данных фактического наличия 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имущественно-материальных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обязательств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4.3. Выявленные расхождения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акте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4.4. После завершения 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расхождения (неучтенные объекты, недостачи) должны быть отражены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– материалы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4.5. Результаты инвентаризации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решении комиссии.</w:t>
      </w:r>
      <w:r w:rsidRPr="00DF1782">
        <w:rPr>
          <w:lang w:val="ru-RU"/>
        </w:rPr>
        <w:br/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:rsidR="005D5F01" w:rsidRPr="00DF1782" w:rsidRDefault="00BB1C7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5. Особенности инвентаризации имущества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помощью виде</w:t>
      </w:r>
      <w:proofErr w:type="gramStart"/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о-</w:t>
      </w:r>
      <w:proofErr w:type="gramEnd"/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 xml:space="preserve"> и</w:t>
      </w:r>
      <w:r>
        <w:rPr>
          <w:b/>
          <w:bCs/>
          <w:color w:val="252525"/>
          <w:spacing w:val="-2"/>
          <w:sz w:val="42"/>
          <w:szCs w:val="42"/>
        </w:rPr>
        <w:t> </w:t>
      </w:r>
      <w:proofErr w:type="spellStart"/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фотофиксации</w:t>
      </w:r>
      <w:proofErr w:type="spellEnd"/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5.1. 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5.2. Записывать видео инвентаризации может назначенный председателем член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телефон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камерой.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помещении,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вся процедура инвентаризации целиком, включая опечатывание помещений 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инвентаризации, если оно проводится. 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5.3.Файлы с  виде</w:t>
      </w:r>
      <w:proofErr w:type="gram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оформить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</w:t>
      </w:r>
      <w:proofErr w:type="spellStart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Express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5.4. Председатель комиссии передает описи членам комиссии, которые присутствовали удаленно,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места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проведения,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5D5F01" w:rsidRPr="00DF1782" w:rsidRDefault="00BB1C7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F1782">
        <w:rPr>
          <w:b/>
          <w:bCs/>
          <w:color w:val="252525"/>
          <w:spacing w:val="-2"/>
          <w:sz w:val="42"/>
          <w:szCs w:val="42"/>
          <w:lang w:val="ru-RU"/>
        </w:rPr>
        <w:t>6. График проведения инвентаризации</w:t>
      </w:r>
    </w:p>
    <w:p w:rsidR="005D5F01" w:rsidRPr="00DF1782" w:rsidRDefault="00BB1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782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4"/>
        <w:gridCol w:w="2888"/>
        <w:gridCol w:w="2978"/>
        <w:gridCol w:w="2437"/>
      </w:tblGrid>
      <w:tr w:rsidR="005D5F0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5D5F0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 w:rsidP="00C437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 w:rsidR="00C4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D5F0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средства,</w:t>
            </w:r>
          </w:p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непроизведенные</w:t>
            </w:r>
            <w:proofErr w:type="spellEnd"/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D5F0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D5F0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D5F01" w:rsidRPr="00C437D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 и кредиторская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</w:t>
            </w:r>
          </w:p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для 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подтверждения данных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5D5F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5F0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5D5F01" w:rsidRPr="00DF1782" w:rsidRDefault="00BB1C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5D5F0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D5F01" w:rsidRPr="00C437D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Pr="00DF1782" w:rsidRDefault="00BB1C7A">
            <w:pPr>
              <w:rPr>
                <w:lang w:val="ru-RU"/>
              </w:rPr>
            </w:pP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DF1782">
              <w:rPr>
                <w:lang w:val="ru-RU"/>
              </w:rPr>
              <w:br/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1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5D5F0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BB1C7A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5D5F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5D5F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5D5F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F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5D5F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5D5F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5D5F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F01" w:rsidRDefault="005D5F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5F01" w:rsidRDefault="005D5F01">
      <w:pPr>
        <w:rPr>
          <w:rFonts w:hAnsi="Times New Roman" w:cs="Times New Roman"/>
          <w:color w:val="000000"/>
          <w:sz w:val="24"/>
          <w:szCs w:val="24"/>
        </w:rPr>
      </w:pPr>
    </w:p>
    <w:sectPr w:rsidR="005D5F01" w:rsidSect="005D5F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14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96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4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536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5D5F01"/>
    <w:rsid w:val="00653AF6"/>
    <w:rsid w:val="007B561D"/>
    <w:rsid w:val="00A809E5"/>
    <w:rsid w:val="00B73A5A"/>
    <w:rsid w:val="00BB1C7A"/>
    <w:rsid w:val="00C437D8"/>
    <w:rsid w:val="00DF178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semiHidden/>
    <w:unhideWhenUsed/>
    <w:rsid w:val="00DF1782"/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4702</Words>
  <Characters>26808</Characters>
  <Application>Microsoft Office Word</Application>
  <DocSecurity>0</DocSecurity>
  <Lines>223</Lines>
  <Paragraphs>62</Paragraphs>
  <ScaleCrop>false</ScaleCrop>
  <Company/>
  <LinksUpToDate>false</LinksUpToDate>
  <CharactersWithSpaces>31448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СheineshV</dc:creator>
  <dc:description>Подготовлено экспертами Актион-МЦФЭР</dc:description>
  <cp:lastModifiedBy>СheineshV</cp:lastModifiedBy>
  <cp:revision>4</cp:revision>
  <cp:lastPrinted>2024-11-12T05:13:00Z</cp:lastPrinted>
  <dcterms:created xsi:type="dcterms:W3CDTF">2024-10-31T09:46:00Z</dcterms:created>
  <dcterms:modified xsi:type="dcterms:W3CDTF">2024-11-12T05:14:00Z</dcterms:modified>
</cp:coreProperties>
</file>